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9E8C" w14:textId="200027B1" w:rsidR="00A702B7" w:rsidRDefault="00990E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40C691" wp14:editId="6D3E1508">
                <wp:simplePos x="0" y="0"/>
                <wp:positionH relativeFrom="column">
                  <wp:posOffset>2945130</wp:posOffset>
                </wp:positionH>
                <wp:positionV relativeFrom="paragraph">
                  <wp:posOffset>2183130</wp:posOffset>
                </wp:positionV>
                <wp:extent cx="3300730" cy="3448050"/>
                <wp:effectExtent l="19050" t="19050" r="3302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E5FE824" w14:textId="23BAA6E5" w:rsidR="00FA2849" w:rsidRPr="00F7582D" w:rsidRDefault="00FA2849" w:rsidP="00FA2849">
                            <w:pPr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</w:pPr>
                            <w:r w:rsidRPr="00F7582D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>The children will:</w:t>
                            </w:r>
                          </w:p>
                          <w:p w14:paraId="313DBA73" w14:textId="00BD07D1" w:rsidR="00CF034E" w:rsidRPr="00B600CB" w:rsidRDefault="00847C89" w:rsidP="0008383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B600CB"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 xml:space="preserve">Practise speaking to unfamiliar adults to promote oracy </w:t>
                            </w:r>
                          </w:p>
                          <w:p w14:paraId="66383EEA" w14:textId="7CF7FE77" w:rsidR="004C35DF" w:rsidRPr="00B600CB" w:rsidRDefault="00AA2AC8" w:rsidP="00CF034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B600CB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Be</w:t>
                            </w:r>
                            <w:r w:rsidR="00E45498" w:rsidRPr="00B600CB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able to talk about pictures of familiar situations which are in the past (</w:t>
                            </w:r>
                            <w:r w:rsidR="00CB37AD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k</w:t>
                            </w:r>
                            <w:r w:rsidR="00E45498" w:rsidRPr="00B600CB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ey focus on police </w:t>
                            </w:r>
                            <w:r w:rsidR="0008383E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officers and dentists</w:t>
                            </w:r>
                            <w:r w:rsidR="00E45498" w:rsidRPr="00B600CB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F0524D3" w14:textId="5B93BBB5" w:rsidR="00E45498" w:rsidRPr="00F7681C" w:rsidRDefault="00381220" w:rsidP="00CF034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B600CB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Research a well-known </w:t>
                            </w:r>
                            <w:r w:rsidR="00CF202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s</w:t>
                            </w:r>
                            <w:r w:rsidRPr="00B600CB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cientist- Mary Anning and her study of dinosaurs</w:t>
                            </w:r>
                          </w:p>
                          <w:p w14:paraId="025A22F6" w14:textId="4B091DB7" w:rsidR="00F7681C" w:rsidRPr="00B27739" w:rsidRDefault="00F7681C" w:rsidP="00B277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Go on an </w:t>
                            </w:r>
                            <w:r w:rsidR="00CF202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rchaeological </w:t>
                            </w:r>
                            <w:r w:rsidR="00CF202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ig to find fossils</w:t>
                            </w:r>
                          </w:p>
                          <w:p w14:paraId="798FDA86" w14:textId="664F3AF3" w:rsidR="00B27739" w:rsidRPr="00B27739" w:rsidRDefault="00B27739" w:rsidP="00B277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>Create watercolour paintings of spring flowers</w:t>
                            </w:r>
                          </w:p>
                          <w:p w14:paraId="0470EE5D" w14:textId="425AAC87" w:rsidR="00325C64" w:rsidRDefault="005A22D4" w:rsidP="007B3B3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 xml:space="preserve">Go pond dipping and create an observational drawing of what lives in that </w:t>
                            </w:r>
                            <w:r w:rsidR="00A573B4"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>habita</w:t>
                            </w:r>
                            <w:r w:rsidR="00B961A2"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  <w:p w14:paraId="03718B14" w14:textId="59EF415E" w:rsidR="00966096" w:rsidRDefault="00A573B4" w:rsidP="00B277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>Have a paint fight to celebrate the Festival of Colours</w:t>
                            </w:r>
                          </w:p>
                          <w:p w14:paraId="4AAB9F7F" w14:textId="4061801C" w:rsidR="00B27739" w:rsidRPr="00B27739" w:rsidRDefault="00B27739" w:rsidP="00B277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>Have a visit from a nurse to talk about how we look after ourselves and others</w:t>
                            </w:r>
                          </w:p>
                          <w:p w14:paraId="7B1E4331" w14:textId="77777777" w:rsidR="00990EF6" w:rsidRPr="00990EF6" w:rsidRDefault="00990EF6" w:rsidP="00990E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990EF6"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  <w:t>Take part in Helicopter Stories and Poetry Basket</w:t>
                            </w:r>
                          </w:p>
                          <w:p w14:paraId="63B474A5" w14:textId="77777777" w:rsidR="00990EF6" w:rsidRPr="00990EF6" w:rsidRDefault="00990EF6" w:rsidP="00990EF6">
                            <w:pPr>
                              <w:spacing w:after="200" w:line="276" w:lineRule="auto"/>
                              <w:ind w:left="360"/>
                              <w:rPr>
                                <w:rFonts w:ascii="CCW Precursive 1" w:hAnsi="CCW Precursive 1" w:cs="Arial"/>
                                <w:color w:val="00B050"/>
                                <w:sz w:val="14"/>
                                <w:szCs w:val="14"/>
                              </w:rPr>
                            </w:pPr>
                          </w:p>
                          <w:p w14:paraId="3E028C53" w14:textId="77777777" w:rsidR="00FA2849" w:rsidRPr="007B3B34" w:rsidRDefault="00FA2849" w:rsidP="00FA2849">
                            <w:pPr>
                              <w:rPr>
                                <w:rFonts w:ascii="CCW Precursive 1" w:hAnsi="CCW Precursive 1"/>
                                <w:b/>
                                <w:bCs/>
                                <w:color w:val="00B0F0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0C6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1.9pt;margin-top:171.9pt;width:259.9pt;height:27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" fillcolor="white [3201]" strokecolor="#00b050" strokeweight="4.5pt">
                <v:textbox>
                  <w:txbxContent>
                    <w:p w14:paraId="3E5FE824" w14:textId="23BAA6E5" w:rsidR="00FA2849" w:rsidRPr="00F7582D" w:rsidRDefault="00FA2849" w:rsidP="00FA2849">
                      <w:pPr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</w:pPr>
                      <w:r w:rsidRPr="00F7582D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>The children will:</w:t>
                      </w:r>
                    </w:p>
                    <w:p w14:paraId="313DBA73" w14:textId="00BD07D1" w:rsidR="00CF034E" w:rsidRPr="00B600CB" w:rsidRDefault="00847C89" w:rsidP="0008383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 w:rsidRPr="00B600CB"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 xml:space="preserve">Practise speaking to unfamiliar adults to promote oracy </w:t>
                      </w:r>
                    </w:p>
                    <w:p w14:paraId="66383EEA" w14:textId="7CF7FE77" w:rsidR="004C35DF" w:rsidRPr="00B600CB" w:rsidRDefault="00AA2AC8" w:rsidP="00CF034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 w:rsidRPr="00B600CB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Be</w:t>
                      </w:r>
                      <w:r w:rsidR="00E45498" w:rsidRPr="00B600CB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able to talk about pictures of familiar situations which are in the past (</w:t>
                      </w:r>
                      <w:r w:rsidR="00CB37AD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k</w:t>
                      </w:r>
                      <w:r w:rsidR="00E45498" w:rsidRPr="00B600CB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ey focus on police </w:t>
                      </w:r>
                      <w:r w:rsidR="0008383E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officers and dentists</w:t>
                      </w:r>
                      <w:r w:rsidR="00E45498" w:rsidRPr="00B600CB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)</w:t>
                      </w:r>
                    </w:p>
                    <w:p w14:paraId="7F0524D3" w14:textId="5B93BBB5" w:rsidR="00E45498" w:rsidRPr="00F7681C" w:rsidRDefault="00381220" w:rsidP="00CF034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 w:rsidRPr="00B600CB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Research a well-known </w:t>
                      </w:r>
                      <w:r w:rsidR="00CF202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s</w:t>
                      </w:r>
                      <w:r w:rsidRPr="00B600CB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cientist- Mary Anning and her study of dinosaurs</w:t>
                      </w:r>
                    </w:p>
                    <w:p w14:paraId="025A22F6" w14:textId="4B091DB7" w:rsidR="00F7681C" w:rsidRPr="00B27739" w:rsidRDefault="00F7681C" w:rsidP="00B277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Go on an </w:t>
                      </w:r>
                      <w:r w:rsidR="00CF202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rchaeological </w:t>
                      </w:r>
                      <w:r w:rsidR="00CF202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ig to find fossils</w:t>
                      </w:r>
                    </w:p>
                    <w:p w14:paraId="798FDA86" w14:textId="664F3AF3" w:rsidR="00B27739" w:rsidRPr="00B27739" w:rsidRDefault="00B27739" w:rsidP="00B277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>Create watercolour paintings of spring flowers</w:t>
                      </w:r>
                    </w:p>
                    <w:p w14:paraId="0470EE5D" w14:textId="425AAC87" w:rsidR="00325C64" w:rsidRDefault="005A22D4" w:rsidP="007B3B3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 xml:space="preserve">Go pond dipping and create an observational drawing of what lives in that </w:t>
                      </w:r>
                      <w:r w:rsidR="00A573B4"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>habita</w:t>
                      </w:r>
                      <w:r w:rsidR="00B961A2"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>t</w:t>
                      </w:r>
                    </w:p>
                    <w:p w14:paraId="03718B14" w14:textId="59EF415E" w:rsidR="00966096" w:rsidRDefault="00A573B4" w:rsidP="00B277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>Have a paint fight to celebrate the Festival of Colours</w:t>
                      </w:r>
                    </w:p>
                    <w:p w14:paraId="4AAB9F7F" w14:textId="4061801C" w:rsidR="00B27739" w:rsidRPr="00B27739" w:rsidRDefault="00B27739" w:rsidP="00B277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>Have a visit from a nurse to talk about how we look after ourselves and others</w:t>
                      </w:r>
                    </w:p>
                    <w:p w14:paraId="7B1E4331" w14:textId="77777777" w:rsidR="00990EF6" w:rsidRPr="00990EF6" w:rsidRDefault="00990EF6" w:rsidP="00990E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  <w:r w:rsidRPr="00990EF6"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  <w:t>Take part in Helicopter Stories and Poetry Basket</w:t>
                      </w:r>
                    </w:p>
                    <w:p w14:paraId="63B474A5" w14:textId="77777777" w:rsidR="00990EF6" w:rsidRPr="00990EF6" w:rsidRDefault="00990EF6" w:rsidP="00990EF6">
                      <w:pPr>
                        <w:spacing w:after="200" w:line="276" w:lineRule="auto"/>
                        <w:ind w:left="360"/>
                        <w:rPr>
                          <w:rFonts w:ascii="CCW Precursive 1" w:hAnsi="CCW Precursive 1" w:cs="Arial"/>
                          <w:color w:val="00B050"/>
                          <w:sz w:val="14"/>
                          <w:szCs w:val="14"/>
                        </w:rPr>
                      </w:pPr>
                    </w:p>
                    <w:p w14:paraId="3E028C53" w14:textId="77777777" w:rsidR="00FA2849" w:rsidRPr="007B3B34" w:rsidRDefault="00FA2849" w:rsidP="00FA2849">
                      <w:pPr>
                        <w:rPr>
                          <w:rFonts w:ascii="CCW Precursive 1" w:hAnsi="CCW Precursive 1"/>
                          <w:b/>
                          <w:bCs/>
                          <w:color w:val="00B0F0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8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3F74A" wp14:editId="25A4795F">
                <wp:simplePos x="0" y="0"/>
                <wp:positionH relativeFrom="column">
                  <wp:posOffset>2956560</wp:posOffset>
                </wp:positionH>
                <wp:positionV relativeFrom="paragraph">
                  <wp:posOffset>8157210</wp:posOffset>
                </wp:positionV>
                <wp:extent cx="3248660" cy="1202055"/>
                <wp:effectExtent l="19050" t="19050" r="46990" b="361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60" cy="120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D9F3907" w14:textId="77777777" w:rsidR="005433EC" w:rsidRPr="00FB1C99" w:rsidRDefault="005433EC" w:rsidP="000C562E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42DCC3A9" w14:textId="05BE390C" w:rsidR="000C562E" w:rsidRPr="00FB1C99" w:rsidRDefault="00FE6382" w:rsidP="000C562E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lang w:val="en-US"/>
                              </w:rPr>
                            </w:pPr>
                            <w:r w:rsidRPr="00FB1C99"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lang w:val="en-US"/>
                              </w:rPr>
                              <w:t>Thank you for all your support!</w:t>
                            </w:r>
                          </w:p>
                          <w:p w14:paraId="6B8D6787" w14:textId="3B7086D0" w:rsidR="00363D54" w:rsidRPr="00FB1C99" w:rsidRDefault="00363D54" w:rsidP="000C562E">
                            <w:pPr>
                              <w:jc w:val="center"/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FB1C9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>For more details, please see our website.</w:t>
                            </w:r>
                          </w:p>
                          <w:p w14:paraId="146772B1" w14:textId="30313A11" w:rsidR="000C562E" w:rsidRPr="005433EC" w:rsidRDefault="00B610AE" w:rsidP="000C562E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7030A0"/>
                                <w:sz w:val="15"/>
                                <w:szCs w:val="15"/>
                                <w:lang w:val="en-US"/>
                              </w:rPr>
                            </w:pPr>
                            <w:hyperlink r:id="rId8" w:history="1">
                              <w:r w:rsidR="00DD0EEE" w:rsidRPr="005433EC">
                                <w:rPr>
                                  <w:rStyle w:val="Hyperlink"/>
                                  <w:rFonts w:ascii="CCW Precursive 1" w:hAnsi="CCW Precursive 1"/>
                                  <w:sz w:val="15"/>
                                  <w:szCs w:val="15"/>
                                </w:rPr>
                                <w:t>www.clapgateprimaryschool.co.uk</w:t>
                              </w:r>
                            </w:hyperlink>
                          </w:p>
                          <w:p w14:paraId="327C4BE6" w14:textId="77777777" w:rsidR="000C562E" w:rsidRPr="00FE6382" w:rsidRDefault="000C562E" w:rsidP="00FE6382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F74A" id="Text Box 9" o:spid="_x0000_s1027" type="#_x0000_t202" style="position:absolute;margin-left:232.8pt;margin-top:642.3pt;width:255.8pt;height:9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" fillcolor="white [3201]" strokecolor="#00b050" strokeweight="4.5pt">
                <v:textbox>
                  <w:txbxContent>
                    <w:p w14:paraId="6D9F3907" w14:textId="77777777" w:rsidR="005433EC" w:rsidRPr="00FB1C99" w:rsidRDefault="005433EC" w:rsidP="000C562E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sz w:val="4"/>
                          <w:szCs w:val="4"/>
                          <w:lang w:val="en-US"/>
                        </w:rPr>
                      </w:pPr>
                    </w:p>
                    <w:p w14:paraId="42DCC3A9" w14:textId="05BE390C" w:rsidR="000C562E" w:rsidRPr="00FB1C99" w:rsidRDefault="00FE6382" w:rsidP="000C562E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lang w:val="en-US"/>
                        </w:rPr>
                      </w:pPr>
                      <w:r w:rsidRPr="00FB1C99"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lang w:val="en-US"/>
                        </w:rPr>
                        <w:t>Thank you for all your support!</w:t>
                      </w:r>
                    </w:p>
                    <w:p w14:paraId="6B8D6787" w14:textId="3B7086D0" w:rsidR="00363D54" w:rsidRPr="00FB1C99" w:rsidRDefault="00363D54" w:rsidP="000C562E">
                      <w:pPr>
                        <w:jc w:val="center"/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</w:pPr>
                      <w:r w:rsidRPr="00FB1C9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>For more details, please see our website.</w:t>
                      </w:r>
                    </w:p>
                    <w:p w14:paraId="146772B1" w14:textId="30313A11" w:rsidR="000C562E" w:rsidRPr="005433EC" w:rsidRDefault="00B610AE" w:rsidP="000C562E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7030A0"/>
                          <w:sz w:val="15"/>
                          <w:szCs w:val="15"/>
                          <w:lang w:val="en-US"/>
                        </w:rPr>
                      </w:pPr>
                      <w:hyperlink r:id="rId9" w:history="1">
                        <w:r w:rsidR="00DD0EEE" w:rsidRPr="005433EC">
                          <w:rPr>
                            <w:rStyle w:val="Hyperlink"/>
                            <w:rFonts w:ascii="CCW Precursive 1" w:hAnsi="CCW Precursive 1"/>
                            <w:sz w:val="15"/>
                            <w:szCs w:val="15"/>
                          </w:rPr>
                          <w:t>www.clapgateprimaryschool.co.uk</w:t>
                        </w:r>
                      </w:hyperlink>
                    </w:p>
                    <w:p w14:paraId="327C4BE6" w14:textId="77777777" w:rsidR="000C562E" w:rsidRPr="00FE6382" w:rsidRDefault="000C562E" w:rsidP="00FE6382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7030A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8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F990A" wp14:editId="3EB69FBE">
                <wp:simplePos x="0" y="0"/>
                <wp:positionH relativeFrom="margin">
                  <wp:posOffset>2943225</wp:posOffset>
                </wp:positionH>
                <wp:positionV relativeFrom="paragraph">
                  <wp:posOffset>5657850</wp:posOffset>
                </wp:positionV>
                <wp:extent cx="3298825" cy="2295525"/>
                <wp:effectExtent l="19050" t="19050" r="34925" b="476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76A9FF9" w14:textId="77777777" w:rsidR="0021686C" w:rsidRPr="00FB1C99" w:rsidRDefault="007B5C25" w:rsidP="00FA2849">
                            <w:pPr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</w:pPr>
                            <w:r w:rsidRPr="00FB1C99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>Things to remember:</w:t>
                            </w:r>
                          </w:p>
                          <w:p w14:paraId="67E16004" w14:textId="4A8FEF30" w:rsidR="00FA2849" w:rsidRPr="00FB1C99" w:rsidRDefault="00FA2849" w:rsidP="00FA2849">
                            <w:pPr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FB1C99">
                              <w:rPr>
                                <w:rFonts w:ascii="CCW Precursive 1" w:hAnsi="CCW Precursive 1"/>
                                <w:color w:val="00B050"/>
                                <w:sz w:val="16"/>
                                <w:szCs w:val="16"/>
                              </w:rPr>
                              <w:t>C</w:t>
                            </w:r>
                            <w:r w:rsidRPr="00FB1C9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 xml:space="preserve">hildren in Reception will have a weekly outdoor learning session. Please bring in a pair of wellies with their name </w:t>
                            </w:r>
                            <w:r w:rsidR="00990EF6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>on them</w:t>
                            </w:r>
                            <w:r w:rsidRPr="00FB1C9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 xml:space="preserve">. We do have a few </w:t>
                            </w:r>
                            <w:r w:rsidR="00990EF6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>spares</w:t>
                            </w:r>
                            <w:r w:rsidRPr="00FB1C9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 xml:space="preserve"> if needed. We have a set of waterproof suits for each child to wear if it is wet</w:t>
                            </w:r>
                            <w:r w:rsidR="00990EF6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>,</w:t>
                            </w:r>
                            <w:r w:rsidRPr="00FB1C9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 xml:space="preserve"> but a waterproof coat in school is useful too.</w:t>
                            </w:r>
                            <w:r w:rsidR="00C24D62" w:rsidRPr="00FB1C9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A5BE6E8" w14:textId="65E77A90" w:rsidR="00C24D62" w:rsidRDefault="00990EF6" w:rsidP="00FA2849">
                            <w:pPr>
                              <w:rPr>
                                <w:rFonts w:ascii="CCW Precursive 1" w:hAnsi="CCW Precursive 1"/>
                                <w:b/>
                                <w:bCs/>
                                <w:color w:val="00B0F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>The children</w:t>
                            </w:r>
                            <w:r w:rsidR="00FA2849" w:rsidRPr="00FB1C9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 xml:space="preserve"> will need their wellies on </w:t>
                            </w:r>
                            <w:r w:rsidR="00C24D62">
                              <w:rPr>
                                <w:rFonts w:ascii="CCW Precursive 1" w:hAnsi="CCW Precursive 1"/>
                                <w:b/>
                                <w:bCs/>
                                <w:color w:val="00B0F0"/>
                                <w:sz w:val="15"/>
                                <w:szCs w:val="15"/>
                              </w:rPr>
                              <w:t>Thursdays</w:t>
                            </w:r>
                            <w:r w:rsidR="00FC6FD9">
                              <w:rPr>
                                <w:rFonts w:ascii="CCW Precursive 1" w:hAnsi="CCW Precursive 1"/>
                                <w:b/>
                                <w:bCs/>
                                <w:color w:val="00B0F0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41698063" w14:textId="4990B981" w:rsidR="00990EF6" w:rsidRPr="00990EF6" w:rsidRDefault="00990EF6" w:rsidP="00FA2849">
                            <w:pPr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990EF6">
                              <w:rPr>
                                <w:rFonts w:ascii="CCW Precursive 1" w:hAnsi="CCW Precursive 1"/>
                                <w:b/>
                                <w:bCs/>
                                <w:color w:val="00B0F0"/>
                                <w:sz w:val="15"/>
                                <w:szCs w:val="15"/>
                              </w:rPr>
                              <w:t>Wednesdays</w:t>
                            </w:r>
                            <w:r w:rsidRPr="00990EF6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</w:rPr>
                              <w:t xml:space="preserve"> will continue to be PE days for Reception.</w:t>
                            </w:r>
                          </w:p>
                          <w:p w14:paraId="6C95E8CD" w14:textId="795243F7" w:rsidR="00D01C62" w:rsidRPr="005433EC" w:rsidRDefault="00D01C62" w:rsidP="00842D47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00B0F0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990A" id="Text Box 6" o:spid="_x0000_s1028" type="#_x0000_t202" style="position:absolute;margin-left:231.75pt;margin-top:445.5pt;width:259.75pt;height:1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" fillcolor="white [3201]" strokecolor="#00b050" strokeweight="4.5pt">
                <v:textbox>
                  <w:txbxContent>
                    <w:p w14:paraId="676A9FF9" w14:textId="77777777" w:rsidR="0021686C" w:rsidRPr="00FB1C99" w:rsidRDefault="007B5C25" w:rsidP="00FA2849">
                      <w:pPr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</w:pPr>
                      <w:r w:rsidRPr="00FB1C99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>Things to remember:</w:t>
                      </w:r>
                    </w:p>
                    <w:p w14:paraId="67E16004" w14:textId="4A8FEF30" w:rsidR="00FA2849" w:rsidRPr="00FB1C99" w:rsidRDefault="00FA2849" w:rsidP="00FA2849">
                      <w:pPr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</w:pPr>
                      <w:r w:rsidRPr="00FB1C99">
                        <w:rPr>
                          <w:rFonts w:ascii="CCW Precursive 1" w:hAnsi="CCW Precursive 1"/>
                          <w:color w:val="00B050"/>
                          <w:sz w:val="16"/>
                          <w:szCs w:val="16"/>
                        </w:rPr>
                        <w:t>C</w:t>
                      </w:r>
                      <w:r w:rsidRPr="00FB1C9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 xml:space="preserve">hildren in Reception will have a weekly outdoor learning session. Please bring in a pair of wellies with their name </w:t>
                      </w:r>
                      <w:r w:rsidR="00990EF6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>on them</w:t>
                      </w:r>
                      <w:r w:rsidRPr="00FB1C9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 xml:space="preserve">. We do have a few </w:t>
                      </w:r>
                      <w:r w:rsidR="00990EF6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>spares</w:t>
                      </w:r>
                      <w:r w:rsidRPr="00FB1C9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 xml:space="preserve"> if needed. We have a set of waterproof suits for each child to wear if it is wet</w:t>
                      </w:r>
                      <w:r w:rsidR="00990EF6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>,</w:t>
                      </w:r>
                      <w:r w:rsidRPr="00FB1C9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 xml:space="preserve"> but a waterproof coat in school is useful too.</w:t>
                      </w:r>
                      <w:r w:rsidR="00C24D62" w:rsidRPr="00FB1C9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A5BE6E8" w14:textId="65E77A90" w:rsidR="00C24D62" w:rsidRDefault="00990EF6" w:rsidP="00FA2849">
                      <w:pPr>
                        <w:rPr>
                          <w:rFonts w:ascii="CCW Precursive 1" w:hAnsi="CCW Precursive 1"/>
                          <w:b/>
                          <w:bCs/>
                          <w:color w:val="00B0F0"/>
                          <w:sz w:val="15"/>
                          <w:szCs w:val="15"/>
                        </w:rPr>
                      </w:pPr>
                      <w:r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>The children</w:t>
                      </w:r>
                      <w:r w:rsidR="00FA2849" w:rsidRPr="00FB1C9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 xml:space="preserve"> will need their wellies on </w:t>
                      </w:r>
                      <w:r w:rsidR="00C24D62">
                        <w:rPr>
                          <w:rFonts w:ascii="CCW Precursive 1" w:hAnsi="CCW Precursive 1"/>
                          <w:b/>
                          <w:bCs/>
                          <w:color w:val="00B0F0"/>
                          <w:sz w:val="15"/>
                          <w:szCs w:val="15"/>
                        </w:rPr>
                        <w:t>Thursdays</w:t>
                      </w:r>
                      <w:r w:rsidR="00FC6FD9">
                        <w:rPr>
                          <w:rFonts w:ascii="CCW Precursive 1" w:hAnsi="CCW Precursive 1"/>
                          <w:b/>
                          <w:bCs/>
                          <w:color w:val="00B0F0"/>
                          <w:sz w:val="15"/>
                          <w:szCs w:val="15"/>
                        </w:rPr>
                        <w:t>.</w:t>
                      </w:r>
                    </w:p>
                    <w:p w14:paraId="41698063" w14:textId="4990B981" w:rsidR="00990EF6" w:rsidRPr="00990EF6" w:rsidRDefault="00990EF6" w:rsidP="00FA2849">
                      <w:pPr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</w:pPr>
                      <w:r w:rsidRPr="00990EF6">
                        <w:rPr>
                          <w:rFonts w:ascii="CCW Precursive 1" w:hAnsi="CCW Precursive 1"/>
                          <w:b/>
                          <w:bCs/>
                          <w:color w:val="00B0F0"/>
                          <w:sz w:val="15"/>
                          <w:szCs w:val="15"/>
                        </w:rPr>
                        <w:t>Wednesdays</w:t>
                      </w:r>
                      <w:r w:rsidRPr="00990EF6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</w:rPr>
                        <w:t xml:space="preserve"> will continue to be PE days for Reception.</w:t>
                      </w:r>
                    </w:p>
                    <w:p w14:paraId="6C95E8CD" w14:textId="795243F7" w:rsidR="00D01C62" w:rsidRPr="005433EC" w:rsidRDefault="00D01C62" w:rsidP="00842D47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00B0F0"/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8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1280A" wp14:editId="5D989108">
                <wp:simplePos x="0" y="0"/>
                <wp:positionH relativeFrom="margin">
                  <wp:posOffset>-419100</wp:posOffset>
                </wp:positionH>
                <wp:positionV relativeFrom="paragraph">
                  <wp:posOffset>-541020</wp:posOffset>
                </wp:positionV>
                <wp:extent cx="6689725" cy="1325880"/>
                <wp:effectExtent l="76200" t="76200" r="73025" b="838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725" cy="13258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txbx>
                        <w:txbxContent>
                          <w:p w14:paraId="2C00D0C6" w14:textId="10D8CBB8" w:rsidR="00A702B7" w:rsidRPr="00363D54" w:rsidRDefault="00A702B7" w:rsidP="000C6251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63D54"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Reception Newsletter</w:t>
                            </w:r>
                          </w:p>
                          <w:p w14:paraId="7DBFB44D" w14:textId="742D3B94" w:rsidR="000C6251" w:rsidRPr="00363D54" w:rsidRDefault="00D92D6A" w:rsidP="00A702B7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63D54"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  <w:t>February – April 202</w:t>
                            </w:r>
                            <w:r w:rsidR="0008383E">
                              <w:rPr>
                                <w:rFonts w:ascii="CCW Precursive 1" w:hAnsi="CCW Precursive 1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14:paraId="172823A6" w14:textId="42E5EBDB" w:rsidR="00A702B7" w:rsidRPr="00DA623A" w:rsidRDefault="00363D54" w:rsidP="00A702B7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A623A">
                              <w:rPr>
                                <w:rFonts w:ascii="CCW Precursive 1" w:hAnsi="CCW Precursive 1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en-US"/>
                              </w:rPr>
                              <w:t xml:space="preserve"> Dinosaurs</w:t>
                            </w:r>
                            <w:r w:rsidR="00DD507F">
                              <w:rPr>
                                <w:rFonts w:ascii="CCW Precursive 1" w:hAnsi="CCW Precursive 1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en-US"/>
                              </w:rPr>
                              <w:t xml:space="preserve"> and Celebrations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280A" id="Text Box 1" o:spid="_x0000_s1029" type="#_x0000_t202" style="position:absolute;margin-left:-33pt;margin-top:-42.6pt;width:526.7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" filled="f" strokecolor="#92d050" strokeweight="4.5pt">
                <v:textbox>
                  <w:txbxContent>
                    <w:p w14:paraId="2C00D0C6" w14:textId="10D8CBB8" w:rsidR="00A702B7" w:rsidRPr="00363D54" w:rsidRDefault="00A702B7" w:rsidP="000C6251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63D54"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u w:val="single"/>
                          <w:lang w:val="en-US"/>
                        </w:rPr>
                        <w:t>Reception Newsletter</w:t>
                      </w:r>
                    </w:p>
                    <w:p w14:paraId="7DBFB44D" w14:textId="742D3B94" w:rsidR="000C6251" w:rsidRPr="00363D54" w:rsidRDefault="00D92D6A" w:rsidP="00A702B7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lang w:val="en-US"/>
                        </w:rPr>
                      </w:pPr>
                      <w:r w:rsidRPr="00363D54"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lang w:val="en-US"/>
                        </w:rPr>
                        <w:t>February – April 202</w:t>
                      </w:r>
                      <w:r w:rsidR="0008383E">
                        <w:rPr>
                          <w:rFonts w:ascii="CCW Precursive 1" w:hAnsi="CCW Precursive 1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14:paraId="172823A6" w14:textId="42E5EBDB" w:rsidR="00A702B7" w:rsidRPr="00DA623A" w:rsidRDefault="00363D54" w:rsidP="00A702B7">
                      <w:pPr>
                        <w:jc w:val="center"/>
                        <w:rPr>
                          <w:rFonts w:ascii="CCW Precursive 1" w:hAnsi="CCW Precursive 1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en-US"/>
                        </w:rPr>
                      </w:pPr>
                      <w:r w:rsidRPr="00DA623A">
                        <w:rPr>
                          <w:rFonts w:ascii="CCW Precursive 1" w:hAnsi="CCW Precursive 1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en-US"/>
                        </w:rPr>
                        <w:t xml:space="preserve"> Dinosaurs</w:t>
                      </w:r>
                      <w:r w:rsidR="00DD507F">
                        <w:rPr>
                          <w:rFonts w:ascii="CCW Precursive 1" w:hAnsi="CCW Precursive 1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en-US"/>
                        </w:rPr>
                        <w:t xml:space="preserve"> and Celebrations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4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9D0E0" wp14:editId="6EA55947">
                <wp:simplePos x="0" y="0"/>
                <wp:positionH relativeFrom="column">
                  <wp:posOffset>-430530</wp:posOffset>
                </wp:positionH>
                <wp:positionV relativeFrom="paragraph">
                  <wp:posOffset>2175510</wp:posOffset>
                </wp:positionV>
                <wp:extent cx="3211830" cy="3295650"/>
                <wp:effectExtent l="19050" t="19050" r="4572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83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542106C" w14:textId="772AB302" w:rsidR="00D57BDE" w:rsidRPr="00F7582D" w:rsidRDefault="00A702B7" w:rsidP="005A5531">
                            <w:pPr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</w:pPr>
                            <w:bookmarkStart w:id="0" w:name="_Hlk82111656"/>
                            <w:bookmarkEnd w:id="0"/>
                            <w:r w:rsidRPr="00F7582D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>This half term</w:t>
                            </w:r>
                            <w:r w:rsidR="0008383E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>,</w:t>
                            </w:r>
                            <w:r w:rsidRPr="00F7582D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 xml:space="preserve"> we are learning:</w:t>
                            </w:r>
                          </w:p>
                          <w:p w14:paraId="013FA79A" w14:textId="2DE4FBA6" w:rsidR="00027A27" w:rsidRPr="00C12825" w:rsidRDefault="00027A27" w:rsidP="00F077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To have a deep understanding of </w:t>
                            </w:r>
                            <w:r w:rsidR="00F07719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number</w:t>
                            </w:r>
                            <w:r w:rsidR="007E467F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s</w:t>
                            </w:r>
                            <w:r w:rsidR="00F07719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8383E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9 </w:t>
                            </w:r>
                            <w:r w:rsidR="00C15FC4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and </w:t>
                            </w:r>
                            <w:r w:rsidR="0008383E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  <w:p w14:paraId="66BB7DBE" w14:textId="040E7A04" w:rsidR="00F07719" w:rsidRPr="00C12825" w:rsidRDefault="00CF2613" w:rsidP="00027A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To double more numbers</w:t>
                            </w:r>
                          </w:p>
                          <w:p w14:paraId="41D3C2E8" w14:textId="2F8A31F7" w:rsidR="00F07719" w:rsidRPr="00C12825" w:rsidRDefault="00F07719" w:rsidP="00F077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How to u</w:t>
                            </w:r>
                            <w:r w:rsidR="002F4A57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se the internet to research key facts</w:t>
                            </w:r>
                          </w:p>
                          <w:p w14:paraId="2968DDD7" w14:textId="44D76755" w:rsidR="00F52AE0" w:rsidRPr="00C12825" w:rsidRDefault="004B117D" w:rsidP="00F077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How to</w:t>
                            </w:r>
                            <w:r w:rsidR="0098280F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recognise odd and even numbers</w:t>
                            </w:r>
                          </w:p>
                          <w:p w14:paraId="5F6D3D62" w14:textId="18E770FE" w:rsidR="00F07719" w:rsidRPr="00C12825" w:rsidRDefault="00CB37AD" w:rsidP="005A55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b/>
                                <w:bCs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How to tell t</w:t>
                            </w:r>
                            <w:r w:rsidR="00215B78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he difference between length and height</w:t>
                            </w:r>
                          </w:p>
                          <w:p w14:paraId="45A2FE40" w14:textId="17D42C49" w:rsidR="007E7EF6" w:rsidRPr="00C12825" w:rsidRDefault="007E7EF6" w:rsidP="007E7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About palaeontologists and fossils</w:t>
                            </w:r>
                          </w:p>
                          <w:p w14:paraId="1605A4F4" w14:textId="4496D06B" w:rsidR="0098280F" w:rsidRPr="00C12825" w:rsidRDefault="0098280F" w:rsidP="005A55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b/>
                                <w:bCs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How to use a </w:t>
                            </w:r>
                            <w:r w:rsidR="00755D67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capital letter</w:t>
                            </w:r>
                            <w:r w:rsidR="00CF034E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finger space</w:t>
                            </w:r>
                            <w:r w:rsidR="00A62FB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s</w:t>
                            </w:r>
                            <w:r w:rsidR="00DF6082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034E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and </w:t>
                            </w:r>
                            <w:r w:rsidR="0008383E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a </w:t>
                            </w:r>
                            <w:r w:rsidR="00CF034E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full sto</w:t>
                            </w:r>
                            <w:r w:rsidR="00755D67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p</w:t>
                            </w:r>
                            <w:r w:rsidR="00CF034E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F6082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when writing </w:t>
                            </w:r>
                            <w:r w:rsidR="00CF034E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a sentence</w:t>
                            </w:r>
                          </w:p>
                          <w:p w14:paraId="2955D443" w14:textId="55773953" w:rsidR="00C12825" w:rsidRDefault="00024716" w:rsidP="00C128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About </w:t>
                            </w:r>
                            <w:r w:rsidR="00C12825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Eas</w:t>
                            </w:r>
                            <w:r w:rsid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ter and</w:t>
                            </w:r>
                            <w:r w:rsidR="00B27739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Eid</w:t>
                            </w:r>
                            <w:r w:rsidR="00215B78"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ce</w:t>
                            </w:r>
                            <w:r w:rsid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lebration</w:t>
                            </w:r>
                            <w:r w:rsidR="00A62FB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  <w:p w14:paraId="4F96E7A7" w14:textId="0D628319" w:rsidR="00C12825" w:rsidRDefault="00C12825" w:rsidP="00C128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To</w:t>
                            </w:r>
                            <w:r w:rsidR="0008383E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use our own ideas to</w:t>
                            </w: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write a short phrase or sentence in meaningful contexts that </w:t>
                            </w:r>
                            <w:r w:rsidR="0008383E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others can read</w:t>
                            </w:r>
                            <w:r w:rsidRPr="00C1282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 xml:space="preserve"> with support</w:t>
                            </w:r>
                          </w:p>
                          <w:p w14:paraId="11A2D84D" w14:textId="69A3F5FE" w:rsidR="00174705" w:rsidRDefault="00CB37AD" w:rsidP="00B277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That d</w:t>
                            </w:r>
                            <w:r w:rsidR="00174705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inosaurs are now extinct</w:t>
                            </w:r>
                          </w:p>
                          <w:p w14:paraId="5220FED1" w14:textId="0A2ACFF7" w:rsidR="00B27739" w:rsidRPr="00B27739" w:rsidRDefault="00B27739" w:rsidP="00B277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</w:rPr>
                              <w:t>About life cycles of chicks and dinosaurs</w:t>
                            </w:r>
                          </w:p>
                          <w:p w14:paraId="4063567B" w14:textId="4B34BEB3" w:rsidR="00BB13EF" w:rsidRPr="00842D47" w:rsidRDefault="00BB13EF" w:rsidP="00842D47">
                            <w:pPr>
                              <w:spacing w:after="200" w:line="276" w:lineRule="auto"/>
                              <w:ind w:left="360"/>
                              <w:rPr>
                                <w:rFonts w:ascii="CCW Precursive 1" w:hAnsi="CCW Precursive 1"/>
                                <w:b/>
                                <w:bCs/>
                                <w:color w:val="7030A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D0E0" id="Text Box 2" o:spid="_x0000_s1030" type="#_x0000_t202" style="position:absolute;margin-left:-33.9pt;margin-top:171.3pt;width:252.9pt;height:2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" fillcolor="white [3201]" strokecolor="#00b050" strokeweight="4.5pt">
                <v:textbox>
                  <w:txbxContent>
                    <w:p w14:paraId="4542106C" w14:textId="772AB302" w:rsidR="00D57BDE" w:rsidRPr="00F7582D" w:rsidRDefault="00A702B7" w:rsidP="005A5531">
                      <w:pPr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</w:pPr>
                      <w:bookmarkStart w:id="1" w:name="_Hlk82111656"/>
                      <w:bookmarkEnd w:id="1"/>
                      <w:r w:rsidRPr="00F7582D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>This half term</w:t>
                      </w:r>
                      <w:r w:rsidR="0008383E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>,</w:t>
                      </w:r>
                      <w:r w:rsidRPr="00F7582D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 xml:space="preserve"> we are learning:</w:t>
                      </w:r>
                    </w:p>
                    <w:p w14:paraId="013FA79A" w14:textId="2DE4FBA6" w:rsidR="00027A27" w:rsidRPr="00C12825" w:rsidRDefault="00027A27" w:rsidP="00F077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To have a deep understanding of </w:t>
                      </w:r>
                      <w:r w:rsidR="00F07719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number</w:t>
                      </w:r>
                      <w:r w:rsidR="007E467F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s</w:t>
                      </w:r>
                      <w:r w:rsidR="00F07719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</w:t>
                      </w:r>
                      <w:r w:rsidR="0008383E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9 </w:t>
                      </w:r>
                      <w:r w:rsidR="00C15FC4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and </w:t>
                      </w:r>
                      <w:r w:rsidR="0008383E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10</w:t>
                      </w:r>
                    </w:p>
                    <w:p w14:paraId="66BB7DBE" w14:textId="040E7A04" w:rsidR="00F07719" w:rsidRPr="00C12825" w:rsidRDefault="00CF2613" w:rsidP="00027A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To double more numbers</w:t>
                      </w:r>
                    </w:p>
                    <w:p w14:paraId="41D3C2E8" w14:textId="2F8A31F7" w:rsidR="00F07719" w:rsidRPr="00C12825" w:rsidRDefault="00F07719" w:rsidP="00F077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How to u</w:t>
                      </w:r>
                      <w:r w:rsidR="002F4A57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se the internet to research key facts</w:t>
                      </w:r>
                    </w:p>
                    <w:p w14:paraId="2968DDD7" w14:textId="44D76755" w:rsidR="00F52AE0" w:rsidRPr="00C12825" w:rsidRDefault="004B117D" w:rsidP="00F077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How to</w:t>
                      </w:r>
                      <w:r w:rsidR="0098280F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recognise odd and even numbers</w:t>
                      </w:r>
                    </w:p>
                    <w:p w14:paraId="5F6D3D62" w14:textId="18E770FE" w:rsidR="00F07719" w:rsidRPr="00C12825" w:rsidRDefault="00CB37AD" w:rsidP="005A55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b/>
                          <w:bCs/>
                          <w:color w:val="00B05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How to tell t</w:t>
                      </w:r>
                      <w:r w:rsidR="00215B78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he difference between length and height</w:t>
                      </w:r>
                    </w:p>
                    <w:p w14:paraId="45A2FE40" w14:textId="17D42C49" w:rsidR="007E7EF6" w:rsidRPr="00C12825" w:rsidRDefault="007E7EF6" w:rsidP="007E7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About palaeontologists and fossils</w:t>
                      </w:r>
                    </w:p>
                    <w:p w14:paraId="1605A4F4" w14:textId="4496D06B" w:rsidR="0098280F" w:rsidRPr="00C12825" w:rsidRDefault="0098280F" w:rsidP="005A55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b/>
                          <w:bCs/>
                          <w:color w:val="00B050"/>
                          <w:sz w:val="14"/>
                          <w:szCs w:val="14"/>
                          <w:lang w:val="en-US"/>
                        </w:rPr>
                      </w:pP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How to use a </w:t>
                      </w:r>
                      <w:r w:rsidR="00755D67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capital letter</w:t>
                      </w:r>
                      <w:r w:rsidR="00CF034E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, </w:t>
                      </w: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finger space</w:t>
                      </w:r>
                      <w:r w:rsidR="00A62FB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s</w:t>
                      </w:r>
                      <w:r w:rsidR="00DF6082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</w:t>
                      </w:r>
                      <w:r w:rsidR="00CF034E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and </w:t>
                      </w:r>
                      <w:r w:rsidR="0008383E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a </w:t>
                      </w:r>
                      <w:r w:rsidR="00CF034E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full sto</w:t>
                      </w:r>
                      <w:r w:rsidR="00755D67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p</w:t>
                      </w:r>
                      <w:r w:rsidR="00CF034E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</w:t>
                      </w:r>
                      <w:r w:rsidR="00DF6082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when writing </w:t>
                      </w:r>
                      <w:r w:rsidR="00CF034E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a sentence</w:t>
                      </w:r>
                    </w:p>
                    <w:p w14:paraId="2955D443" w14:textId="55773953" w:rsidR="00C12825" w:rsidRDefault="00024716" w:rsidP="00C128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About </w:t>
                      </w:r>
                      <w:r w:rsidR="00C12825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Eas</w:t>
                      </w:r>
                      <w:r w:rsid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ter and</w:t>
                      </w:r>
                      <w:r w:rsidR="00B27739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Eid</w:t>
                      </w:r>
                      <w:r w:rsidR="00215B78"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ce</w:t>
                      </w:r>
                      <w:r w:rsid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lebration</w:t>
                      </w:r>
                      <w:r w:rsidR="00A62FB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s</w:t>
                      </w:r>
                    </w:p>
                    <w:p w14:paraId="4F96E7A7" w14:textId="0D628319" w:rsidR="00C12825" w:rsidRDefault="00C12825" w:rsidP="00C128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To</w:t>
                      </w:r>
                      <w:r w:rsidR="0008383E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use our own ideas to</w:t>
                      </w: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write a short phrase or sentence in meaningful contexts that </w:t>
                      </w:r>
                      <w:r w:rsidR="0008383E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others can read</w:t>
                      </w:r>
                      <w:r w:rsidRPr="00C1282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 xml:space="preserve"> with support</w:t>
                      </w:r>
                    </w:p>
                    <w:p w14:paraId="11A2D84D" w14:textId="69A3F5FE" w:rsidR="00174705" w:rsidRDefault="00CB37AD" w:rsidP="00B277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That d</w:t>
                      </w:r>
                      <w:r w:rsidR="00174705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inosaurs are now extinct</w:t>
                      </w:r>
                    </w:p>
                    <w:p w14:paraId="5220FED1" w14:textId="0A2ACFF7" w:rsidR="00B27739" w:rsidRPr="00B27739" w:rsidRDefault="00B27739" w:rsidP="00B277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</w:pPr>
                      <w:r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</w:rPr>
                        <w:t>About life cycles of chicks and dinosaurs</w:t>
                      </w:r>
                    </w:p>
                    <w:p w14:paraId="4063567B" w14:textId="4B34BEB3" w:rsidR="00BB13EF" w:rsidRPr="00842D47" w:rsidRDefault="00BB13EF" w:rsidP="00842D47">
                      <w:pPr>
                        <w:spacing w:after="200" w:line="276" w:lineRule="auto"/>
                        <w:ind w:left="360"/>
                        <w:rPr>
                          <w:rFonts w:ascii="CCW Precursive 1" w:hAnsi="CCW Precursive 1"/>
                          <w:b/>
                          <w:bCs/>
                          <w:color w:val="7030A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AB968" wp14:editId="077A3437">
                <wp:simplePos x="0" y="0"/>
                <wp:positionH relativeFrom="column">
                  <wp:posOffset>-430530</wp:posOffset>
                </wp:positionH>
                <wp:positionV relativeFrom="paragraph">
                  <wp:posOffset>765810</wp:posOffset>
                </wp:positionV>
                <wp:extent cx="6695440" cy="1344930"/>
                <wp:effectExtent l="19050" t="19050" r="29210" b="457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5440" cy="1344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C3FF3DB" w14:textId="16DA5D28" w:rsidR="00FE6382" w:rsidRPr="00DD507F" w:rsidRDefault="00C91C8F" w:rsidP="00F7582D">
                            <w:pPr>
                              <w:jc w:val="both"/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Welcome back to Reception! We will be starting this half-term b</w:t>
                            </w:r>
                            <w:r w:rsidR="0008383E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y exploring everything about Dinosaurs and </w:t>
                            </w:r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="0008383E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ggs! </w:t>
                            </w:r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We will then do a week </w:t>
                            </w:r>
                            <w:r w:rsid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on ‘People Who Help Us’, and a children’s pediatric nurse will visit the school to talk with the children about basic first aid and the importance of washing their hands and staying</w:t>
                            </w:r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 safe. For the final four weeks, our teaching will focus on </w:t>
                            </w:r>
                            <w:r w:rsidR="0008383E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chicks and hatching eggs</w:t>
                            </w:r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as well as</w:t>
                            </w:r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 traditional tales like Sleeping Beauty</w:t>
                            </w:r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. We will focus on the fictional element </w:t>
                            </w:r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of dinosaurs,</w:t>
                            </w:r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 then discover </w:t>
                            </w:r>
                            <w:r w:rsidR="00CF202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d</w:t>
                            </w:r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inosaurs and make a comparison</w:t>
                            </w:r>
                            <w:r w:rsid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,</w:t>
                            </w:r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4E4D4E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and</w:t>
                            </w:r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 we will read some fictional dinosaur stories. </w:t>
                            </w:r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We have a very exciting half-term planned. It’s going to be </w:t>
                            </w:r>
                            <w:proofErr w:type="spellStart"/>
                            <w:r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ROARsome</w:t>
                            </w:r>
                            <w:proofErr w:type="spellEnd"/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!</w:t>
                            </w:r>
                            <w:r w:rsidR="00B27739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 In week 3, we will be celebrating Mother’s Day and inviting mothers to join us for story time!</w:t>
                            </w:r>
                            <w:r w:rsidR="00DD507F" w:rsidRPr="00DD507F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 xml:space="preserve"> Finally, we will be learning all about different celebrations like Easter and Ei</w:t>
                            </w:r>
                            <w:r w:rsidR="00B27739">
                              <w:rPr>
                                <w:rFonts w:ascii="CCW Precursive 1" w:hAnsi="CCW Precursive 1"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t>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AB968" id="Text Box 3" o:spid="_x0000_s1031" type="#_x0000_t202" style="position:absolute;margin-left:-33.9pt;margin-top:60.3pt;width:527.2pt;height:10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" fillcolor="white [3201]" strokecolor="#92d050" strokeweight="4.5pt">
                <v:textbox>
                  <w:txbxContent>
                    <w:p w14:paraId="4C3FF3DB" w14:textId="16DA5D28" w:rsidR="00FE6382" w:rsidRPr="00DD507F" w:rsidRDefault="00C91C8F" w:rsidP="00F7582D">
                      <w:pPr>
                        <w:jc w:val="both"/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</w:pPr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Welcome back to Reception! We will be starting this half-term b</w:t>
                      </w:r>
                      <w:r w:rsidR="0008383E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y exploring everything about Dinosaurs and </w:t>
                      </w:r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E</w:t>
                      </w:r>
                      <w:r w:rsidR="0008383E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ggs! </w:t>
                      </w:r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We will then do a week </w:t>
                      </w:r>
                      <w:r w:rsid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on ‘People Who Help Us’, and a children’s pediatric nurse will visit the school to talk with the children about basic first aid and the importance of washing their hands and staying</w:t>
                      </w:r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 safe. For the final four weeks, our teaching will focus on </w:t>
                      </w:r>
                      <w:r w:rsidR="0008383E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chicks and hatching eggs</w:t>
                      </w:r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as well as</w:t>
                      </w:r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 traditional tales like Sleeping Beauty</w:t>
                      </w:r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. We will focus on the fictional element </w:t>
                      </w:r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of dinosaurs,</w:t>
                      </w:r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 then discover </w:t>
                      </w:r>
                      <w:r w:rsidR="00CF202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d</w:t>
                      </w:r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inosaurs and make a comparison</w:t>
                      </w:r>
                      <w:r w:rsid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,</w:t>
                      </w:r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4E4D4E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and</w:t>
                      </w:r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 we will read some fictional dinosaur stories. </w:t>
                      </w:r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We have a very exciting half-term planned. It’s going to be </w:t>
                      </w:r>
                      <w:proofErr w:type="spellStart"/>
                      <w:r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ROARsome</w:t>
                      </w:r>
                      <w:proofErr w:type="spellEnd"/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!</w:t>
                      </w:r>
                      <w:r w:rsidR="00B27739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 In week 3, we will be celebrating Mother’s Day and inviting mothers to join us for story time!</w:t>
                      </w:r>
                      <w:r w:rsidR="00DD507F" w:rsidRPr="00DD507F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 xml:space="preserve"> Finally, we will be learning all about different celebrations like Easter and Ei</w:t>
                      </w:r>
                      <w:r w:rsidR="00B27739">
                        <w:rPr>
                          <w:rFonts w:ascii="CCW Precursive 1" w:hAnsi="CCW Precursive 1"/>
                          <w:color w:val="00B050"/>
                          <w:sz w:val="14"/>
                          <w:szCs w:val="14"/>
                          <w:lang w:val="en-US"/>
                        </w:rPr>
                        <w:t>d.</w:t>
                      </w:r>
                    </w:p>
                  </w:txbxContent>
                </v:textbox>
              </v:shape>
            </w:pict>
          </mc:Fallback>
        </mc:AlternateContent>
      </w:r>
      <w:r w:rsidR="000124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3AC488" wp14:editId="538876C8">
                <wp:simplePos x="0" y="0"/>
                <wp:positionH relativeFrom="column">
                  <wp:posOffset>4924425</wp:posOffset>
                </wp:positionH>
                <wp:positionV relativeFrom="paragraph">
                  <wp:posOffset>-333375</wp:posOffset>
                </wp:positionV>
                <wp:extent cx="1136650" cy="920750"/>
                <wp:effectExtent l="0" t="0" r="635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4F4B7" w14:textId="680C1BB9" w:rsidR="0001248A" w:rsidRDefault="00B610AE" w:rsidP="0001248A">
                            <w:r>
                              <w:rPr>
                                <w:rFonts w:ascii="CCW Precursive 1" w:hAnsi="CCW Precursive 1"/>
                                <w:b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339065CB" wp14:editId="03913EF3">
                                  <wp:extent cx="947420" cy="494665"/>
                                  <wp:effectExtent l="0" t="0" r="5080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42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AC488" id="Text Box 10" o:spid="_x0000_s1032" type="#_x0000_t202" style="position:absolute;margin-left:387.75pt;margin-top:-26.25pt;width:89.5pt;height:7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" fillcolor="white [3201]" stroked="f" strokeweight=".5pt">
                <v:textbox>
                  <w:txbxContent>
                    <w:p w14:paraId="1024F4B7" w14:textId="680C1BB9" w:rsidR="0001248A" w:rsidRDefault="00B610AE" w:rsidP="0001248A">
                      <w:r>
                        <w:rPr>
                          <w:rFonts w:ascii="CCW Precursive 1" w:hAnsi="CCW Precursive 1"/>
                          <w:b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339065CB" wp14:editId="03913EF3">
                            <wp:extent cx="947420" cy="494665"/>
                            <wp:effectExtent l="0" t="0" r="5080" b="63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42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2C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99DC4" wp14:editId="11FD5D55">
                <wp:simplePos x="0" y="0"/>
                <wp:positionH relativeFrom="column">
                  <wp:posOffset>-415290</wp:posOffset>
                </wp:positionH>
                <wp:positionV relativeFrom="paragraph">
                  <wp:posOffset>5490210</wp:posOffset>
                </wp:positionV>
                <wp:extent cx="3196590" cy="3872865"/>
                <wp:effectExtent l="19050" t="19050" r="41910" b="323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590" cy="387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13913F9" w14:textId="3BC3E4D0" w:rsidR="00D57BDE" w:rsidRPr="00FB1C99" w:rsidRDefault="00D57BDE" w:rsidP="00D57BDE">
                            <w:pPr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</w:pPr>
                            <w:r w:rsidRPr="00FB1C99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>How to help your child</w:t>
                            </w:r>
                            <w:r w:rsidR="007B5C25" w:rsidRPr="00FB1C99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 xml:space="preserve"> at home</w:t>
                            </w:r>
                            <w:r w:rsidRPr="00FB1C99">
                              <w:rPr>
                                <w:rFonts w:ascii="CCW Precursive 1" w:hAnsi="CCW Precursive 1"/>
                                <w:b/>
                                <w:bCs/>
                                <w:color w:val="385623" w:themeColor="accent6" w:themeShade="80"/>
                                <w:lang w:val="en-US"/>
                              </w:rPr>
                              <w:t>:</w:t>
                            </w:r>
                          </w:p>
                          <w:p w14:paraId="5693AA49" w14:textId="320BC369" w:rsidR="00856678" w:rsidRPr="00363D54" w:rsidRDefault="007E467F" w:rsidP="008566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</w:pPr>
                            <w:proofErr w:type="spellStart"/>
                            <w:r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>Practis</w:t>
                            </w:r>
                            <w:r w:rsidR="00856678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>e</w:t>
                            </w:r>
                            <w:proofErr w:type="spellEnd"/>
                            <w:r w:rsidR="00856678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 xml:space="preserve"> reading all set 1</w:t>
                            </w:r>
                            <w:r w:rsidR="00676B09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>/2</w:t>
                            </w:r>
                            <w:r w:rsidR="00856678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 xml:space="preserve"> letter sounds and us</w:t>
                            </w:r>
                            <w:r w:rsidR="007078BE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>ing</w:t>
                            </w:r>
                            <w:r w:rsidR="00856678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 xml:space="preserve"> the letter rhyme to help your child write the</w:t>
                            </w:r>
                            <w:r w:rsidR="00C50806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>ir</w:t>
                            </w:r>
                            <w:r w:rsidR="00856678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 xml:space="preserve"> letters correctly</w:t>
                            </w:r>
                          </w:p>
                          <w:p w14:paraId="79F888C2" w14:textId="1CD2BE0D" w:rsidR="00856678" w:rsidRPr="00363D54" w:rsidRDefault="00856678" w:rsidP="008566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 xml:space="preserve">Encourage your child to zip their coat up </w:t>
                            </w:r>
                            <w:r w:rsidR="00B600CB" w:rsidRPr="00363D54">
                              <w:rPr>
                                <w:rFonts w:ascii="CCW Precursive 1" w:hAnsi="CCW Precursive 1"/>
                                <w:color w:val="00B050"/>
                                <w:sz w:val="15"/>
                                <w:szCs w:val="15"/>
                                <w:lang w:val="en-US"/>
                              </w:rPr>
                              <w:t>independently</w:t>
                            </w:r>
                          </w:p>
                          <w:p w14:paraId="4EA37D4D" w14:textId="35A64D25" w:rsidR="00856678" w:rsidRPr="00363D54" w:rsidRDefault="00856678" w:rsidP="008566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Listen to them read at home </w:t>
                            </w:r>
                            <w:r w:rsidR="00C50806"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>as much as possible</w:t>
                            </w:r>
                          </w:p>
                          <w:p w14:paraId="710AD281" w14:textId="2A22D6EC" w:rsidR="00856678" w:rsidRPr="00363D54" w:rsidRDefault="008634D6" w:rsidP="008566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>Practise reading and writing the red words learnt in phonics</w:t>
                            </w:r>
                          </w:p>
                          <w:p w14:paraId="473A8F68" w14:textId="7ADF8566" w:rsidR="00856678" w:rsidRPr="00363D54" w:rsidRDefault="00856678" w:rsidP="008566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Encourage your child to practise ordering and recognising numbers to </w:t>
                            </w:r>
                            <w:r w:rsidR="000438C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>15</w:t>
                            </w:r>
                          </w:p>
                          <w:p w14:paraId="2D40C3A5" w14:textId="3612F801" w:rsidR="008D488D" w:rsidRPr="008D488D" w:rsidRDefault="00856678" w:rsidP="008D48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Encourage your child to write </w:t>
                            </w:r>
                            <w:r w:rsidR="000A3AF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simple sentences </w:t>
                            </w: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using their </w:t>
                            </w:r>
                            <w:r w:rsidR="00C50806"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Fred </w:t>
                            </w: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>fingers to sound out the words</w:t>
                            </w:r>
                          </w:p>
                          <w:p w14:paraId="05834AD1" w14:textId="4E07F4F3" w:rsidR="00856678" w:rsidRPr="00363D54" w:rsidRDefault="00856678" w:rsidP="008566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>Talk to your child about the environment they live in and how it is different from other places</w:t>
                            </w:r>
                            <w:r w:rsidR="00842D47"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 in the world </w:t>
                            </w:r>
                          </w:p>
                          <w:p w14:paraId="18D9F857" w14:textId="0BCACC78" w:rsidR="00856678" w:rsidRPr="00363D54" w:rsidRDefault="00856678" w:rsidP="008566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Encourage your </w:t>
                            </w:r>
                            <w:r w:rsidR="00842D47"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>child</w:t>
                            </w:r>
                            <w:r w:rsidRPr="00363D54">
                              <w:rPr>
                                <w:rFonts w:ascii="CCW Precursive 1" w:hAnsi="CCW Precursive 1" w:cs="Arial"/>
                                <w:color w:val="00B050"/>
                                <w:sz w:val="15"/>
                                <w:szCs w:val="15"/>
                              </w:rPr>
                              <w:t xml:space="preserve"> to practise writing their first and last name</w:t>
                            </w:r>
                          </w:p>
                          <w:p w14:paraId="2FC304DA" w14:textId="77777777" w:rsidR="005A5531" w:rsidRPr="00363D54" w:rsidRDefault="005A5531" w:rsidP="005A5531">
                            <w:pPr>
                              <w:rPr>
                                <w:rFonts w:ascii="CCW Precursive 1" w:hAnsi="CCW Precursive 1"/>
                                <w:color w:val="00B05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9DC4" id="Text Box 5" o:spid="_x0000_s1033" type="#_x0000_t202" style="position:absolute;margin-left:-32.7pt;margin-top:432.3pt;width:251.7pt;height:30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" fillcolor="white [3201]" strokecolor="#00b050" strokeweight="4.5pt">
                <v:textbox>
                  <w:txbxContent>
                    <w:p w14:paraId="313913F9" w14:textId="3BC3E4D0" w:rsidR="00D57BDE" w:rsidRPr="00FB1C99" w:rsidRDefault="00D57BDE" w:rsidP="00D57BDE">
                      <w:pPr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</w:pPr>
                      <w:r w:rsidRPr="00FB1C99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>How to help your child</w:t>
                      </w:r>
                      <w:r w:rsidR="007B5C25" w:rsidRPr="00FB1C99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 xml:space="preserve"> at home</w:t>
                      </w:r>
                      <w:r w:rsidRPr="00FB1C99">
                        <w:rPr>
                          <w:rFonts w:ascii="CCW Precursive 1" w:hAnsi="CCW Precursive 1"/>
                          <w:b/>
                          <w:bCs/>
                          <w:color w:val="385623" w:themeColor="accent6" w:themeShade="80"/>
                          <w:lang w:val="en-US"/>
                        </w:rPr>
                        <w:t>:</w:t>
                      </w:r>
                    </w:p>
                    <w:p w14:paraId="5693AA49" w14:textId="320BC369" w:rsidR="00856678" w:rsidRPr="00363D54" w:rsidRDefault="007E467F" w:rsidP="008566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</w:pPr>
                      <w:proofErr w:type="spellStart"/>
                      <w:r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>Practis</w:t>
                      </w:r>
                      <w:r w:rsidR="00856678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>e</w:t>
                      </w:r>
                      <w:proofErr w:type="spellEnd"/>
                      <w:r w:rsidR="00856678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 xml:space="preserve"> reading all set 1</w:t>
                      </w:r>
                      <w:r w:rsidR="00676B09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>/2</w:t>
                      </w:r>
                      <w:r w:rsidR="00856678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 xml:space="preserve"> letter sounds and us</w:t>
                      </w:r>
                      <w:r w:rsidR="007078BE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>ing</w:t>
                      </w:r>
                      <w:r w:rsidR="00856678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 xml:space="preserve"> the letter rhyme to help your child write the</w:t>
                      </w:r>
                      <w:r w:rsidR="00C50806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>ir</w:t>
                      </w:r>
                      <w:r w:rsidR="00856678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 xml:space="preserve"> letters correctly</w:t>
                      </w:r>
                    </w:p>
                    <w:p w14:paraId="79F888C2" w14:textId="1CD2BE0D" w:rsidR="00856678" w:rsidRPr="00363D54" w:rsidRDefault="00856678" w:rsidP="008566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</w:pPr>
                      <w:r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 xml:space="preserve">Encourage your child to zip their coat up </w:t>
                      </w:r>
                      <w:r w:rsidR="00B600CB" w:rsidRPr="00363D54">
                        <w:rPr>
                          <w:rFonts w:ascii="CCW Precursive 1" w:hAnsi="CCW Precursive 1"/>
                          <w:color w:val="00B050"/>
                          <w:sz w:val="15"/>
                          <w:szCs w:val="15"/>
                          <w:lang w:val="en-US"/>
                        </w:rPr>
                        <w:t>independently</w:t>
                      </w:r>
                    </w:p>
                    <w:p w14:paraId="4EA37D4D" w14:textId="35A64D25" w:rsidR="00856678" w:rsidRPr="00363D54" w:rsidRDefault="00856678" w:rsidP="008566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</w:pP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Listen to them read at home </w:t>
                      </w:r>
                      <w:r w:rsidR="00C50806"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>as much as possible</w:t>
                      </w:r>
                    </w:p>
                    <w:p w14:paraId="710AD281" w14:textId="2A22D6EC" w:rsidR="00856678" w:rsidRPr="00363D54" w:rsidRDefault="008634D6" w:rsidP="008566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</w:pPr>
                      <w:r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>Practise reading and writing the red words learnt in phonics</w:t>
                      </w:r>
                    </w:p>
                    <w:p w14:paraId="473A8F68" w14:textId="7ADF8566" w:rsidR="00856678" w:rsidRPr="00363D54" w:rsidRDefault="00856678" w:rsidP="008566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</w:pP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Encourage your child to practise ordering and recognising numbers to </w:t>
                      </w:r>
                      <w:r w:rsidR="000438C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>15</w:t>
                      </w:r>
                    </w:p>
                    <w:p w14:paraId="2D40C3A5" w14:textId="3612F801" w:rsidR="008D488D" w:rsidRPr="008D488D" w:rsidRDefault="00856678" w:rsidP="008D48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</w:pP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Encourage your child to write </w:t>
                      </w:r>
                      <w:r w:rsidR="000A3AF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simple sentences </w:t>
                      </w: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using their </w:t>
                      </w:r>
                      <w:r w:rsidR="00C50806"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Fred </w:t>
                      </w: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>fingers to sound out the words</w:t>
                      </w:r>
                    </w:p>
                    <w:p w14:paraId="05834AD1" w14:textId="4E07F4F3" w:rsidR="00856678" w:rsidRPr="00363D54" w:rsidRDefault="00856678" w:rsidP="008566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</w:pP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>Talk to your child about the environment they live in and how it is different from other places</w:t>
                      </w:r>
                      <w:r w:rsidR="00842D47"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 in the world </w:t>
                      </w:r>
                    </w:p>
                    <w:p w14:paraId="18D9F857" w14:textId="0BCACC78" w:rsidR="00856678" w:rsidRPr="00363D54" w:rsidRDefault="00856678" w:rsidP="008566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</w:pP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Encourage your </w:t>
                      </w:r>
                      <w:r w:rsidR="00842D47"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>child</w:t>
                      </w:r>
                      <w:r w:rsidRPr="00363D54">
                        <w:rPr>
                          <w:rFonts w:ascii="CCW Precursive 1" w:hAnsi="CCW Precursive 1" w:cs="Arial"/>
                          <w:color w:val="00B050"/>
                          <w:sz w:val="15"/>
                          <w:szCs w:val="15"/>
                        </w:rPr>
                        <w:t xml:space="preserve"> to practise writing their first and last name</w:t>
                      </w:r>
                    </w:p>
                    <w:p w14:paraId="2FC304DA" w14:textId="77777777" w:rsidR="005A5531" w:rsidRPr="00363D54" w:rsidRDefault="005A5531" w:rsidP="005A5531">
                      <w:pPr>
                        <w:rPr>
                          <w:rFonts w:ascii="CCW Precursive 1" w:hAnsi="CCW Precursive 1"/>
                          <w:color w:val="00B05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8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18BA7C" wp14:editId="0E1F4997">
                <wp:simplePos x="0" y="0"/>
                <wp:positionH relativeFrom="column">
                  <wp:posOffset>-254927</wp:posOffset>
                </wp:positionH>
                <wp:positionV relativeFrom="paragraph">
                  <wp:posOffset>-361165</wp:posOffset>
                </wp:positionV>
                <wp:extent cx="1136650" cy="920750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504B9" w14:textId="555BEF74" w:rsidR="000C6251" w:rsidRDefault="00B277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35612" wp14:editId="4DF9E4C1">
                                  <wp:extent cx="925520" cy="617220"/>
                                  <wp:effectExtent l="0" t="0" r="825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516" cy="6212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10AE">
                              <w:rPr>
                                <w:rFonts w:ascii="CCW Precursive 1" w:hAnsi="CCW Precursive 1"/>
                                <w:noProof/>
                                <w:color w:val="00B050"/>
                                <w:sz w:val="14"/>
                                <w:szCs w:val="14"/>
                                <w:lang w:val="en-US"/>
                              </w:rPr>
                              <w:drawing>
                                <wp:inline distT="0" distB="0" distL="0" distR="0" wp14:anchorId="42FE1B1E" wp14:editId="29632FE8">
                                  <wp:extent cx="528320" cy="396240"/>
                                  <wp:effectExtent l="0" t="0" r="5080" b="381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63" cy="396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BA7C" id="Text Box 13" o:spid="_x0000_s1034" type="#_x0000_t202" style="position:absolute;margin-left:-20.05pt;margin-top:-28.45pt;width:89.5pt;height:7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" fillcolor="white [3201]" stroked="f" strokeweight=".5pt">
                <v:textbox>
                  <w:txbxContent>
                    <w:p w14:paraId="008504B9" w14:textId="555BEF74" w:rsidR="000C6251" w:rsidRDefault="00B27739">
                      <w:r>
                        <w:rPr>
                          <w:noProof/>
                        </w:rPr>
                        <w:drawing>
                          <wp:inline distT="0" distB="0" distL="0" distR="0" wp14:anchorId="6FB35612" wp14:editId="4DF9E4C1">
                            <wp:extent cx="925520" cy="617220"/>
                            <wp:effectExtent l="0" t="0" r="825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1516" cy="6212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10AE">
                        <w:rPr>
                          <w:rFonts w:ascii="CCW Precursive 1" w:hAnsi="CCW Precursive 1"/>
                          <w:noProof/>
                          <w:color w:val="00B050"/>
                          <w:sz w:val="14"/>
                          <w:szCs w:val="14"/>
                          <w:lang w:val="en-US"/>
                        </w:rPr>
                        <w:drawing>
                          <wp:inline distT="0" distB="0" distL="0" distR="0" wp14:anchorId="42FE1B1E" wp14:editId="29632FE8">
                            <wp:extent cx="528320" cy="396240"/>
                            <wp:effectExtent l="0" t="0" r="5080" b="381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63" cy="3964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1686C">
        <w:t>C  t</w:t>
      </w:r>
      <w:proofErr w:type="gramEnd"/>
      <w:r w:rsidR="0021686C">
        <w:t xml:space="preserve"> </w:t>
      </w:r>
    </w:p>
    <w:sectPr w:rsidR="00A70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B19"/>
    <w:multiLevelType w:val="hybridMultilevel"/>
    <w:tmpl w:val="949A4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3CBE"/>
    <w:multiLevelType w:val="hybridMultilevel"/>
    <w:tmpl w:val="11DA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E47"/>
    <w:multiLevelType w:val="hybridMultilevel"/>
    <w:tmpl w:val="EFAC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06AD"/>
    <w:multiLevelType w:val="hybridMultilevel"/>
    <w:tmpl w:val="BB9E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7B03"/>
    <w:multiLevelType w:val="hybridMultilevel"/>
    <w:tmpl w:val="D0806954"/>
    <w:lvl w:ilvl="0" w:tplc="53A2E23C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F2E9F"/>
        <w:spacing w:val="0"/>
        <w:w w:val="100"/>
        <w:sz w:val="16"/>
        <w:szCs w:val="16"/>
        <w:lang w:val="en-US" w:eastAsia="en-US" w:bidi="ar-SA"/>
      </w:rPr>
    </w:lvl>
    <w:lvl w:ilvl="1" w:tplc="9A927C78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2" w:tplc="8886EF20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3" w:tplc="383E01C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4" w:tplc="58A4F8DC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5" w:tplc="C73262C4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6" w:tplc="789C89D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7" w:tplc="7380591E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8" w:tplc="2E201010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4A26F7"/>
    <w:multiLevelType w:val="hybridMultilevel"/>
    <w:tmpl w:val="CB340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141C"/>
    <w:multiLevelType w:val="hybridMultilevel"/>
    <w:tmpl w:val="B6BC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86A16"/>
    <w:multiLevelType w:val="hybridMultilevel"/>
    <w:tmpl w:val="98EC17FC"/>
    <w:lvl w:ilvl="0" w:tplc="929863CA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03B0"/>
    <w:multiLevelType w:val="hybridMultilevel"/>
    <w:tmpl w:val="4DF0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6C12"/>
    <w:multiLevelType w:val="hybridMultilevel"/>
    <w:tmpl w:val="5180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C7241"/>
    <w:multiLevelType w:val="hybridMultilevel"/>
    <w:tmpl w:val="1450C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A6A76"/>
    <w:multiLevelType w:val="hybridMultilevel"/>
    <w:tmpl w:val="08D41616"/>
    <w:lvl w:ilvl="0" w:tplc="E628287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11F66"/>
    <w:multiLevelType w:val="hybridMultilevel"/>
    <w:tmpl w:val="6546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B7"/>
    <w:rsid w:val="0001248A"/>
    <w:rsid w:val="00024716"/>
    <w:rsid w:val="00027A27"/>
    <w:rsid w:val="000438C4"/>
    <w:rsid w:val="0008383E"/>
    <w:rsid w:val="000A3AF4"/>
    <w:rsid w:val="000C562E"/>
    <w:rsid w:val="000C6251"/>
    <w:rsid w:val="000D79C1"/>
    <w:rsid w:val="000E72E0"/>
    <w:rsid w:val="00103E28"/>
    <w:rsid w:val="00174705"/>
    <w:rsid w:val="001C6200"/>
    <w:rsid w:val="001E592E"/>
    <w:rsid w:val="001E6AB2"/>
    <w:rsid w:val="00215B78"/>
    <w:rsid w:val="0021686C"/>
    <w:rsid w:val="002235AD"/>
    <w:rsid w:val="0022608D"/>
    <w:rsid w:val="002649DF"/>
    <w:rsid w:val="002652B5"/>
    <w:rsid w:val="00270448"/>
    <w:rsid w:val="002F4A57"/>
    <w:rsid w:val="00325C64"/>
    <w:rsid w:val="00336486"/>
    <w:rsid w:val="00363D54"/>
    <w:rsid w:val="00374B83"/>
    <w:rsid w:val="00381220"/>
    <w:rsid w:val="00391A21"/>
    <w:rsid w:val="003970D8"/>
    <w:rsid w:val="00413D70"/>
    <w:rsid w:val="00436470"/>
    <w:rsid w:val="0048100A"/>
    <w:rsid w:val="004B117D"/>
    <w:rsid w:val="004C0E72"/>
    <w:rsid w:val="004C35DF"/>
    <w:rsid w:val="004E109B"/>
    <w:rsid w:val="004E4D4E"/>
    <w:rsid w:val="0053141D"/>
    <w:rsid w:val="005433EC"/>
    <w:rsid w:val="005619C3"/>
    <w:rsid w:val="005A22D4"/>
    <w:rsid w:val="005A5531"/>
    <w:rsid w:val="005D4448"/>
    <w:rsid w:val="005E44CA"/>
    <w:rsid w:val="006027D5"/>
    <w:rsid w:val="0062207C"/>
    <w:rsid w:val="00676B09"/>
    <w:rsid w:val="006A440A"/>
    <w:rsid w:val="006D60D2"/>
    <w:rsid w:val="006E6255"/>
    <w:rsid w:val="0070131F"/>
    <w:rsid w:val="007078BE"/>
    <w:rsid w:val="007256F7"/>
    <w:rsid w:val="00733E63"/>
    <w:rsid w:val="00743EAB"/>
    <w:rsid w:val="00755D67"/>
    <w:rsid w:val="007A2931"/>
    <w:rsid w:val="007A57B6"/>
    <w:rsid w:val="007B3B34"/>
    <w:rsid w:val="007B5C25"/>
    <w:rsid w:val="007E467F"/>
    <w:rsid w:val="007E7EF6"/>
    <w:rsid w:val="00842D47"/>
    <w:rsid w:val="00847C89"/>
    <w:rsid w:val="00856678"/>
    <w:rsid w:val="008630AB"/>
    <w:rsid w:val="008634D6"/>
    <w:rsid w:val="00873970"/>
    <w:rsid w:val="008A4F55"/>
    <w:rsid w:val="008C6E58"/>
    <w:rsid w:val="008D488D"/>
    <w:rsid w:val="00915323"/>
    <w:rsid w:val="00934606"/>
    <w:rsid w:val="009530DA"/>
    <w:rsid w:val="00966096"/>
    <w:rsid w:val="00975F91"/>
    <w:rsid w:val="0098280F"/>
    <w:rsid w:val="00990EF6"/>
    <w:rsid w:val="009C5553"/>
    <w:rsid w:val="009D5F6C"/>
    <w:rsid w:val="009F384F"/>
    <w:rsid w:val="00A573B4"/>
    <w:rsid w:val="00A62FBF"/>
    <w:rsid w:val="00A702B7"/>
    <w:rsid w:val="00AA2AC8"/>
    <w:rsid w:val="00AC01E4"/>
    <w:rsid w:val="00AD03B3"/>
    <w:rsid w:val="00B27739"/>
    <w:rsid w:val="00B5615B"/>
    <w:rsid w:val="00B600CB"/>
    <w:rsid w:val="00B610AE"/>
    <w:rsid w:val="00B74B82"/>
    <w:rsid w:val="00B961A2"/>
    <w:rsid w:val="00BB13EF"/>
    <w:rsid w:val="00BC5238"/>
    <w:rsid w:val="00BC5A8E"/>
    <w:rsid w:val="00C12825"/>
    <w:rsid w:val="00C15FC4"/>
    <w:rsid w:val="00C23A1E"/>
    <w:rsid w:val="00C24D62"/>
    <w:rsid w:val="00C46500"/>
    <w:rsid w:val="00C50806"/>
    <w:rsid w:val="00C828C2"/>
    <w:rsid w:val="00C8657E"/>
    <w:rsid w:val="00C91C8F"/>
    <w:rsid w:val="00CB37AD"/>
    <w:rsid w:val="00CC2A2D"/>
    <w:rsid w:val="00CE3C04"/>
    <w:rsid w:val="00CF034E"/>
    <w:rsid w:val="00CF202F"/>
    <w:rsid w:val="00CF2613"/>
    <w:rsid w:val="00CF71A2"/>
    <w:rsid w:val="00D01C62"/>
    <w:rsid w:val="00D20E2C"/>
    <w:rsid w:val="00D57BDE"/>
    <w:rsid w:val="00D92D6A"/>
    <w:rsid w:val="00D944D9"/>
    <w:rsid w:val="00DA623A"/>
    <w:rsid w:val="00DD0EEE"/>
    <w:rsid w:val="00DD507F"/>
    <w:rsid w:val="00DF6082"/>
    <w:rsid w:val="00E11364"/>
    <w:rsid w:val="00E23F32"/>
    <w:rsid w:val="00E3769D"/>
    <w:rsid w:val="00E45498"/>
    <w:rsid w:val="00E90A5F"/>
    <w:rsid w:val="00E92E29"/>
    <w:rsid w:val="00F07719"/>
    <w:rsid w:val="00F21CE7"/>
    <w:rsid w:val="00F52AE0"/>
    <w:rsid w:val="00F7582D"/>
    <w:rsid w:val="00F7681C"/>
    <w:rsid w:val="00FA2849"/>
    <w:rsid w:val="00FA6712"/>
    <w:rsid w:val="00FB1C99"/>
    <w:rsid w:val="00FC5A86"/>
    <w:rsid w:val="00FC6FD9"/>
    <w:rsid w:val="00FD2C09"/>
    <w:rsid w:val="00FE0523"/>
    <w:rsid w:val="00FE6382"/>
    <w:rsid w:val="42C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E5539"/>
  <w15:chartTrackingRefBased/>
  <w15:docId w15:val="{3DE367EC-51FD-4827-913F-F35E6582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6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6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0E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0EF6"/>
    <w:pPr>
      <w:widowControl w:val="0"/>
      <w:autoSpaceDE w:val="0"/>
      <w:autoSpaceDN w:val="0"/>
      <w:spacing w:after="0" w:line="240" w:lineRule="auto"/>
      <w:ind w:left="865" w:hanging="360"/>
    </w:pPr>
    <w:rPr>
      <w:rFonts w:ascii="Verdana" w:eastAsia="Verdana" w:hAnsi="Verdana" w:cs="Verdana"/>
      <w:i/>
      <w:iCs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90EF6"/>
    <w:rPr>
      <w:rFonts w:ascii="Verdana" w:eastAsia="Verdana" w:hAnsi="Verdana" w:cs="Verdana"/>
      <w:i/>
      <w:i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pgateprimaryschool.co.uk" TargetMode="External"/><Relationship Id="rId13" Type="http://schemas.openxmlformats.org/officeDocument/2006/relationships/hyperlink" Target="https://www.flickr.com/photos/diabetescare/1435849924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-z-animals.com/animals/lists/8-dinosaurs-with-crests-2/" TargetMode="External"/><Relationship Id="rId5" Type="http://schemas.openxmlformats.org/officeDocument/2006/relationships/styles" Target="styles.xml"/><Relationship Id="rId15" Type="http://schemas.openxmlformats.org/officeDocument/2006/relationships/hyperlink" Target="https://holiimagesquotes.blogspot.com/2016/04/6-fantastic-ways-to-show-mom-how-much.html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http://www.clapgateprimaryschool.co.uk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811a1-82cb-4203-a6c0-01042594dece">
      <Terms xmlns="http://schemas.microsoft.com/office/infopath/2007/PartnerControls"/>
    </lcf76f155ced4ddcb4097134ff3c332f>
    <TaxCatchAll xmlns="b8eff254-ac0a-4f3e-9fb1-0c6a4510b7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F927836963F4094821D5D2ABA29D6" ma:contentTypeVersion="19" ma:contentTypeDescription="Create a new document." ma:contentTypeScope="" ma:versionID="9057cd6de0b5c543b763953a997a3a78">
  <xsd:schema xmlns:xsd="http://www.w3.org/2001/XMLSchema" xmlns:xs="http://www.w3.org/2001/XMLSchema" xmlns:p="http://schemas.microsoft.com/office/2006/metadata/properties" xmlns:ns2="a65811a1-82cb-4203-a6c0-01042594dece" xmlns:ns3="b8eff254-ac0a-4f3e-9fb1-0c6a4510b7cd" targetNamespace="http://schemas.microsoft.com/office/2006/metadata/properties" ma:root="true" ma:fieldsID="72a94db459881d28d401dc6be5135203" ns2:_="" ns3:_="">
    <xsd:import namespace="a65811a1-82cb-4203-a6c0-01042594dece"/>
    <xsd:import namespace="b8eff254-ac0a-4f3e-9fb1-0c6a4510b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811a1-82cb-4203-a6c0-01042594d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9b3a70-69d8-49fb-b77f-ac6852aa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ff254-ac0a-4f3e-9fb1-0c6a4510b7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accb1f-c26a-4776-bdaa-ebd041ecef64}" ma:internalName="TaxCatchAll" ma:showField="CatchAllData" ma:web="b8eff254-ac0a-4f3e-9fb1-0c6a4510b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D156D-40C9-4635-B8ED-C9EA2BB1408D}">
  <ds:schemaRefs>
    <ds:schemaRef ds:uri="http://schemas.microsoft.com/office/2006/metadata/properties"/>
    <ds:schemaRef ds:uri="http://schemas.microsoft.com/office/infopath/2007/PartnerControls"/>
    <ds:schemaRef ds:uri="a65811a1-82cb-4203-a6c0-01042594dece"/>
    <ds:schemaRef ds:uri="b8eff254-ac0a-4f3e-9fb1-0c6a4510b7cd"/>
  </ds:schemaRefs>
</ds:datastoreItem>
</file>

<file path=customXml/itemProps2.xml><?xml version="1.0" encoding="utf-8"?>
<ds:datastoreItem xmlns:ds="http://schemas.openxmlformats.org/officeDocument/2006/customXml" ds:itemID="{0DBA23A4-93BD-4ADA-A5E2-D5FA83DD4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74D42-11F1-4140-82C2-015EFE8DB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811a1-82cb-4203-a6c0-01042594dece"/>
    <ds:schemaRef ds:uri="b8eff254-ac0a-4f3e-9fb1-0c6a4510b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Bushrod</dc:creator>
  <cp:keywords/>
  <dc:description/>
  <cp:lastModifiedBy>Anastasia Papazoglou</cp:lastModifiedBy>
  <cp:revision>87</cp:revision>
  <dcterms:created xsi:type="dcterms:W3CDTF">2024-02-15T19:43:00Z</dcterms:created>
  <dcterms:modified xsi:type="dcterms:W3CDTF">2026-02-25T11:07:00Z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eb982db2b74d3297c523fb4ec65c19f0f09ee12199baa4dbcc5c4706ee740e4a</vt:lpwstr>
  </property>
  <property fmtid="{D5CDD505-2E9C-101B-9397-08002B2CF9AE}" pid="3" name="ContentTypeId">
    <vt:lpwstr>0x0101007E9F927836963F4094821D5D2ABA29D6</vt:lpwstr>
  </property>
  <property fmtid="{D5CDD505-2E9C-101B-9397-08002B2CF9AE}" pid="4" name="MediaServiceImageTags">
    <vt:lpwstr/>
  </property>
</Properties>
</file>